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8E" w:rsidRDefault="007C408E"/>
    <w:p w:rsidR="008027FD" w:rsidRDefault="008027FD"/>
    <w:p w:rsidR="008027FD" w:rsidRDefault="008027FD"/>
    <w:p w:rsidR="008027FD" w:rsidRPr="008027FD" w:rsidRDefault="008027FD" w:rsidP="008027FD">
      <w:pPr>
        <w:jc w:val="center"/>
        <w:rPr>
          <w:sz w:val="72"/>
          <w:szCs w:val="72"/>
        </w:rPr>
      </w:pPr>
      <w:r w:rsidRPr="008027FD">
        <w:rPr>
          <w:sz w:val="72"/>
          <w:szCs w:val="72"/>
        </w:rPr>
        <w:t>ORDINANCE</w:t>
      </w:r>
    </w:p>
    <w:p w:rsidR="008027FD" w:rsidRPr="008027FD" w:rsidRDefault="008027FD" w:rsidP="008027FD">
      <w:pPr>
        <w:jc w:val="center"/>
        <w:rPr>
          <w:sz w:val="72"/>
          <w:szCs w:val="72"/>
        </w:rPr>
      </w:pPr>
      <w:r w:rsidRPr="008027FD">
        <w:rPr>
          <w:sz w:val="72"/>
          <w:szCs w:val="72"/>
        </w:rPr>
        <w:t>691</w:t>
      </w:r>
    </w:p>
    <w:p w:rsidR="008027FD" w:rsidRDefault="008027FD" w:rsidP="008027FD">
      <w:pPr>
        <w:jc w:val="center"/>
        <w:rPr>
          <w:sz w:val="28"/>
          <w:szCs w:val="28"/>
        </w:rPr>
      </w:pPr>
    </w:p>
    <w:p w:rsidR="008027FD" w:rsidRDefault="008027FD" w:rsidP="008027FD">
      <w:pPr>
        <w:jc w:val="center"/>
        <w:rPr>
          <w:sz w:val="28"/>
          <w:szCs w:val="28"/>
        </w:rPr>
      </w:pPr>
    </w:p>
    <w:p w:rsidR="008027FD" w:rsidRDefault="008027FD" w:rsidP="008027FD">
      <w:pPr>
        <w:jc w:val="center"/>
        <w:rPr>
          <w:sz w:val="32"/>
          <w:szCs w:val="32"/>
        </w:rPr>
      </w:pPr>
      <w:r w:rsidRPr="008027FD">
        <w:rPr>
          <w:sz w:val="32"/>
          <w:szCs w:val="32"/>
        </w:rPr>
        <w:t xml:space="preserve">(Ordinance amending the LDR to modify the </w:t>
      </w:r>
      <w:proofErr w:type="spellStart"/>
      <w:proofErr w:type="gramStart"/>
      <w:r w:rsidRPr="008027FD">
        <w:rPr>
          <w:sz w:val="32"/>
          <w:szCs w:val="32"/>
        </w:rPr>
        <w:t>non conforming</w:t>
      </w:r>
      <w:proofErr w:type="spellEnd"/>
      <w:proofErr w:type="gramEnd"/>
      <w:r w:rsidRPr="008027FD">
        <w:rPr>
          <w:sz w:val="32"/>
          <w:szCs w:val="32"/>
        </w:rPr>
        <w:t xml:space="preserve"> use rule for food trailers)</w:t>
      </w:r>
    </w:p>
    <w:p w:rsidR="008027FD" w:rsidRDefault="008027FD" w:rsidP="008027FD">
      <w:pPr>
        <w:jc w:val="center"/>
        <w:rPr>
          <w:sz w:val="32"/>
          <w:szCs w:val="32"/>
        </w:rPr>
      </w:pPr>
    </w:p>
    <w:p w:rsidR="008027FD" w:rsidRPr="008027FD" w:rsidRDefault="008027FD" w:rsidP="008027F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2"/>
          <w:szCs w:val="32"/>
        </w:rPr>
        <w:tab/>
      </w:r>
      <w:r w:rsidRPr="008027FD">
        <w:rPr>
          <w:sz w:val="36"/>
          <w:szCs w:val="36"/>
        </w:rPr>
        <w:t>NOT ADOPTED</w:t>
      </w:r>
    </w:p>
    <w:sectPr w:rsidR="008027FD" w:rsidRPr="0080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FD"/>
    <w:rsid w:val="007C408E"/>
    <w:rsid w:val="0080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F4FE"/>
  <w15:chartTrackingRefBased/>
  <w15:docId w15:val="{B9B808F8-5C4B-4D2D-ABFE-02EF92CC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</dc:creator>
  <cp:keywords/>
  <dc:description/>
  <cp:lastModifiedBy>Code</cp:lastModifiedBy>
  <cp:revision>1</cp:revision>
  <dcterms:created xsi:type="dcterms:W3CDTF">2018-03-14T15:46:00Z</dcterms:created>
  <dcterms:modified xsi:type="dcterms:W3CDTF">2018-03-14T15:50:00Z</dcterms:modified>
</cp:coreProperties>
</file>